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AC" w:rsidRDefault="004B76AC" w:rsidP="004B76AC">
      <w:pPr>
        <w:spacing w:line="360" w:lineRule="auto"/>
        <w:rPr>
          <w:rFonts w:ascii="Arial" w:hAnsi="Arial"/>
        </w:rPr>
      </w:pPr>
      <w:r w:rsidRPr="00574AA8">
        <w:rPr>
          <w:rFonts w:ascii="Arial" w:hAnsi="Arial"/>
        </w:rPr>
        <w:t>Zrealizowano w ramach stypendium Ministra Kultury i Dziedzictwa Narodowego</w:t>
      </w:r>
    </w:p>
    <w:p w:rsidR="004B76AC" w:rsidRDefault="004B76AC" w:rsidP="004B76AC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36B3A8E5" wp14:editId="25633402">
            <wp:extent cx="1382400" cy="1339200"/>
            <wp:effectExtent l="0" t="0" r="8255" b="0"/>
            <wp:docPr id="1" name="Obraz 1" descr="http://www.grzegorzgortat.pl/rozne/stypendium_s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zegorzgortat.pl/rozne/stypendium_sza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AC" w:rsidRDefault="004B76AC" w:rsidP="004B76AC">
      <w:pPr>
        <w:spacing w:line="360" w:lineRule="auto"/>
        <w:rPr>
          <w:rFonts w:ascii="Arial" w:hAnsi="Arial"/>
        </w:rPr>
      </w:pPr>
    </w:p>
    <w:p w:rsidR="004B76AC" w:rsidRDefault="004B76AC" w:rsidP="004B76A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Fragment powieści </w:t>
      </w:r>
      <w:r w:rsidRPr="00574AA8">
        <w:rPr>
          <w:rFonts w:ascii="Arial" w:hAnsi="Arial"/>
          <w:i/>
        </w:rPr>
        <w:t>Mur</w:t>
      </w:r>
    </w:p>
    <w:p w:rsidR="004B76AC" w:rsidRDefault="004B76AC" w:rsidP="00557C48">
      <w:pPr>
        <w:spacing w:line="360" w:lineRule="auto"/>
        <w:ind w:firstLine="709"/>
        <w:rPr>
          <w:rFonts w:ascii="Arial" w:hAnsi="Arial"/>
        </w:rPr>
      </w:pPr>
      <w:bookmarkStart w:id="0" w:name="_GoBack"/>
      <w:bookmarkEnd w:id="0"/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Siedział zgarbiony i wpatrywał się w czubki własnych butów. Unikał patrzenia w kamerę. Myślał nad swoim życiem. Nad losem, który doprowadził go do obecnego punktu w czasie.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Podniósł głowę na stukot kroków. Pułkownik </w:t>
      </w:r>
      <w:proofErr w:type="spellStart"/>
      <w:r w:rsidRPr="00ED64F4">
        <w:rPr>
          <w:rFonts w:ascii="Arial" w:hAnsi="Arial"/>
        </w:rPr>
        <w:t>Balbis</w:t>
      </w:r>
      <w:proofErr w:type="spellEnd"/>
      <w:r w:rsidRPr="00ED64F4">
        <w:rPr>
          <w:rFonts w:ascii="Arial" w:hAnsi="Arial"/>
        </w:rPr>
        <w:t>, szef prezydenckiej ochrony, prowadził dwóch uzbrojonych żołnierzy. Obaj mieli karabiny maszynowe przewieszone przez pierś, każdy prawą rękę opierał na kolbie, lewą obejmował lufę.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Odruchowo już zapuszczał rękę do kabury przy pasie. W porę sobie przypomniał, że jest pusta. A przede wszystkim myśl o sięgnięciu po broń nie powinna mu nawet przyjść do głowy.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Dźwignął się z krzesła. Po plecach spływała mu zimna strużka potu. Wóz albo przewóz.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proofErr w:type="spellStart"/>
      <w:r w:rsidRPr="00ED64F4">
        <w:rPr>
          <w:rFonts w:ascii="Arial" w:hAnsi="Arial"/>
        </w:rPr>
        <w:t>Balbis</w:t>
      </w:r>
      <w:proofErr w:type="spellEnd"/>
      <w:r w:rsidRPr="00ED64F4">
        <w:rPr>
          <w:rFonts w:ascii="Arial" w:hAnsi="Arial"/>
        </w:rPr>
        <w:t xml:space="preserve"> głową pokazał kierunek i ruszył pierwszy. Był średniego wzrostu i szczupłej budowy ciała, ale z jego kocich ruchów biły pewność siebie i siła.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Poczuł w okolicy krzyża ucisk lufy. Posłusznie pomaszerował. </w:t>
      </w:r>
      <w:proofErr w:type="spellStart"/>
      <w:r w:rsidRPr="00ED64F4">
        <w:rPr>
          <w:rFonts w:ascii="Arial" w:hAnsi="Arial"/>
        </w:rPr>
        <w:t>Balbis</w:t>
      </w:r>
      <w:proofErr w:type="spellEnd"/>
      <w:r w:rsidRPr="00ED64F4">
        <w:rPr>
          <w:rFonts w:ascii="Arial" w:hAnsi="Arial"/>
        </w:rPr>
        <w:t xml:space="preserve"> wyprzedzał go o cztery kroki. Kierował się do dwuskrzydłowych drzwi w końcu korytarza. Otworzył je bez pukania i wszedł, dając mu ręką znak, by podążał za nim.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Gabinet okazał się o wiele mniejszy, niż się spodziewał. Przez dwa wysokie okna wpadało dzienne światło. Solidne dębowe biurko, wysprzątane do ostatniego papierka, z rzędem telefonów i panelem migających przycisków, wypełniało przestrzeń między prawym kątem pokoju a najbliższym oknem. Martens siedział za biurkiem, bez marynarki, w krawacie. Przy długim metalowym segregatorze, ciągnącym się przez niemal całą długość lewej ściany, stał i układał teczki mężczyzna o śródziemnomorskiej urodzie. </w:t>
      </w:r>
      <w:proofErr w:type="spellStart"/>
      <w:r w:rsidRPr="00ED64F4">
        <w:rPr>
          <w:rFonts w:ascii="Arial" w:hAnsi="Arial"/>
        </w:rPr>
        <w:t>Rigamonti</w:t>
      </w:r>
      <w:proofErr w:type="spellEnd"/>
      <w:r w:rsidRPr="00ED64F4">
        <w:rPr>
          <w:rFonts w:ascii="Arial" w:hAnsi="Arial"/>
        </w:rPr>
        <w:t xml:space="preserve">, osobisty sekretarz prezydenta. Naprzeciwko segregatora przylegała do ściany oszklona witryna z książkami, a w </w:t>
      </w:r>
      <w:r w:rsidRPr="00ED64F4">
        <w:rPr>
          <w:rFonts w:ascii="Arial" w:hAnsi="Arial"/>
        </w:rPr>
        <w:lastRenderedPageBreak/>
        <w:t>miejscu gdzie się kończyła, znajdowały się proste drewniane drzwi z gałką zamiast klamki. Duży, skórzany fotel z wysokim oparciem, skierowany przodem do biurka, był pusty.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Proszę zostać, pułkowniku – powiedział Martens. – Niech pan zamknie drzwi i dopilnuje, żeby nikt nam nie przeszkadzał.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Mówił inaczej niż na wiecach – jakby dopadło go zmęczenie. Albo jak ktoś nie do końca przekonany do swoich racji.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Nie wstając zza biurka, spojrzał na Kurtza.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Sierżancie, ma pan na rękach krew osiemnastu osób.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Dziewiętnastu. W szpitalu właśnie zmarł pracownik dworcowej restauracji.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Głos dochodził od strony fotela przed biurkiem. Grossman!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Kurtz po raz pierwszy zwątpił, że uda mu się wyjść cało z opresji. O osiągnięciu zamierzonego celu nie wspominając.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Martens ruchem ręki przywołał </w:t>
      </w:r>
      <w:proofErr w:type="spellStart"/>
      <w:r w:rsidRPr="00ED64F4">
        <w:rPr>
          <w:rFonts w:ascii="Arial" w:hAnsi="Arial"/>
        </w:rPr>
        <w:t>Rigamontiego</w:t>
      </w:r>
      <w:proofErr w:type="spellEnd"/>
      <w:r w:rsidRPr="00ED64F4">
        <w:rPr>
          <w:rFonts w:ascii="Arial" w:hAnsi="Arial"/>
        </w:rPr>
        <w:t>. Sekretarz podszedł i położył przed nim na biurku otwartą teczkę.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Robert Koenig – przeczytał Martens i wrócił spojrzeniem do Kurtza. – Dlaczego jego pan zabił?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Kto to taki?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Robert Koenig, kierowca autobusu linii Delta.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Brał udział w spisku.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Bzdura! Zaprzeczy pan?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Więc po co ta bajeczka?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Spisek brzmi dużo groźniej niż atak pojedynczego zamachowca.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Nawet kłamstwo musi być wiarygodne. A nie ma cienia dowodu, że Rakoczy i Koenig się znali.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Jest nagranie z kamery. Rakoczy przysiada się do Koeniga i rozmawiają prawie dwie minuty.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Treść zapisu z kamery przeczy wersji o zmowie.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Wystarczy wybrać początek. Do pierwszych piętnastu sekund można dopisać dowolną interpretację.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W karabinie były cztery kule. Rakoczy blefował, mówiąc </w:t>
      </w:r>
      <w:proofErr w:type="spellStart"/>
      <w:r w:rsidRPr="00ED64F4">
        <w:rPr>
          <w:rFonts w:ascii="Arial" w:hAnsi="Arial"/>
        </w:rPr>
        <w:t>Stolpowi</w:t>
      </w:r>
      <w:proofErr w:type="spellEnd"/>
      <w:r w:rsidRPr="00ED64F4">
        <w:rPr>
          <w:rFonts w:ascii="Arial" w:hAnsi="Arial"/>
        </w:rPr>
        <w:t>, że załadował sześć kul. A to znaczy, że nie zamierzał zabijać dzieci.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lastRenderedPageBreak/>
        <w:t>- Liczy się treść oficjalnego raportu. Według niego Rakoczy zabił rodzeństwo z zimną krwią.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Ledwo Kurtz to powiedział, fotel bardzo powoli obrócił się w jego stronę i Grossman zsunął się na podłogę. Odznaczał się nieproporcjonalną budową ciała – głowa i tułów były prawidłowo ukształtowane, ale karłowate nogi i krótkie ręce zdawały się należeć do dziecka. Kołysząc się z boku na bok, podszedł i zatrzymał się dwa metry od Kurtza. Odchyliwszy do tyłu głowę, wwiercał w niego wyłupiaste oczy. Kurtz poczuł się nieswojo.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Wiemy, jak było naprawdę. Rakoczy ma na koncie dwa trupy, ty niemal dziesięć razy tyle. Jak to byś zinterpretował?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ja jeden strzelałem...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Żołnierze wykonywali twoje rozkazy. Gryzą już ziemię, ty żyjesz. Jak myślisz, dlaczego?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Działałem dla dobra Republiki.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To herezje, Kurtz!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Kurtz stał na baczność, nie patrzył Grossmanowi w oczy i narastał w nim lęk. Nawet jeśli wszystko potoczy się po jego myśli, w Grossmanie może mieć największego przeciwnika.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Albo sprzymierzeńca. O wszystkim zadecydują najbliższe dwie minuty. Przełknął ślinę i powiedział: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Tak jest, panie ministrze.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Grossman nie takiej odpowiedzi się spodziewał. Zaczął skubać granatowy fular w białe grochy. Potem czubkami palców wygładził granatową marynarkę.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Ile masz wzrostu, Kurtz?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Metr dziewięćdziesiąt pięć, panie ministrze.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Powiem ci, co widzę. Widzę sto dziewięćdziesiąt pięć centymetrów kretyna, który od dwóch dni powinien być martwy.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Tak jest, panie ministrze. Proszę mi tylko pozwolić przedstawić mój punkt widzenia. O zabójstwie dwóch osób ludzie zapomną po tygodniu. A przeprowadzony na zimno zamach, w którym ginie dziewiętnaście niewinnych ofiar, może wyzwolić w ludziach autentyczny gniew. Te dziewiętnaście trupów na długo scementują Republikę. – Odważył się spojrzeć na Grossmana. Następnie przeniósł wzrok na Martensa. – Gdyby w obecnej sytuacji musiało dojść do czystek, nikogo to nie zdziwi. Podobnie nikt się nie odważy sprzeciwiać niepopularnym reformom.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lastRenderedPageBreak/>
        <w:t>Przerwał, by się upewnić, że go słuchają, i dopiero wtedy dokończył: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A bez reform i odważnych decyzji Republika w obecnym kształcie może się nie utrzymać.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Mina Grossmana nic nie wyrażała. Martens obrócił się w fotelu w stronę okna. Patrząc przed siebie, powiedział: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 jednym ma pan rację, sierżancie. Dobro państwa wymaga ofiar. – Okręcił się do biurka i przyjrzał Kurtzowi. – A jeśli w interesie Republiki również i pana trzeba będzie poświęcić?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Jestem tego od samego początku świadomy, panie prezydencie.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Czego pan oczekuje? Awansu? Niedługo się zwolni stanowisko zastępcy dowódcy stołecznego garnizonu Czerwonych Koszul.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Myślałem raczej o służbie w prezydenckiej ochronie.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Był pewien, że Martens zapyta dlaczego i zastanawiał się, którą z przygotowanych odpowiedzi wybrać. Stało się inaczej.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To wszystko, sierżancie?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Tak.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Może pan odejść.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Kurtz skinął po żołniersku głową i odwrócił się. Szedł już, kiedy dogonił go głos Martensa:</w:t>
      </w:r>
    </w:p>
    <w:p w:rsidR="00557C48" w:rsidRPr="00ED64F4" w:rsidRDefault="00557C48" w:rsidP="00557C48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Niech pan zaczeka. – Jakub Martens pokazywał drzwi przy witrynie z książkami. – Na korytarzu czeka oficjalna delegacja z zagranicy. Pułkownik </w:t>
      </w:r>
      <w:proofErr w:type="spellStart"/>
      <w:r w:rsidRPr="00ED64F4">
        <w:rPr>
          <w:rFonts w:ascii="Arial" w:hAnsi="Arial"/>
        </w:rPr>
        <w:t>Balbis</w:t>
      </w:r>
      <w:proofErr w:type="spellEnd"/>
      <w:r w:rsidRPr="00ED64F4">
        <w:rPr>
          <w:rFonts w:ascii="Arial" w:hAnsi="Arial"/>
        </w:rPr>
        <w:t xml:space="preserve"> wyprowadzi pana bocznym wyjściem.</w:t>
      </w:r>
    </w:p>
    <w:sectPr w:rsidR="00557C48" w:rsidRPr="00ED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8"/>
    <w:rsid w:val="004B76AC"/>
    <w:rsid w:val="00551BB0"/>
    <w:rsid w:val="00557C48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F46-932B-4C27-9EF9-25F2FD9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2016-01-07T23:15:00Z</dcterms:created>
  <dcterms:modified xsi:type="dcterms:W3CDTF">2016-01-07T23:15:00Z</dcterms:modified>
</cp:coreProperties>
</file>